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7CBA" w14:textId="682AAFA1" w:rsidR="00A12DA0" w:rsidRPr="008F6EB5" w:rsidRDefault="0061017F" w:rsidP="008F6EB5">
      <w:pPr>
        <w:pStyle w:val="Title"/>
        <w:jc w:val="center"/>
        <w:rPr>
          <w:rFonts w:ascii="IBM Plex Serif" w:hAnsi="IBM Plex Serif"/>
          <w:b/>
          <w:bCs/>
        </w:rPr>
      </w:pPr>
      <w:r w:rsidRPr="008F6EB5">
        <w:rPr>
          <w:rFonts w:ascii="IBM Plex Serif" w:hAnsi="IBM Plex Serif"/>
          <w:b/>
          <w:bCs/>
        </w:rPr>
        <w:t>PETER J. HAAS</w:t>
      </w:r>
    </w:p>
    <w:p w14:paraId="25866F70" w14:textId="3E50A7BD" w:rsidR="008F6EB5" w:rsidRPr="008F6EB5" w:rsidRDefault="008F6EB5" w:rsidP="008F6EB5">
      <w:pPr>
        <w:jc w:val="center"/>
        <w:rPr>
          <w:rFonts w:ascii="IBM Plex Serif" w:hAnsi="IBM Plex Serif"/>
          <w:sz w:val="18"/>
          <w:szCs w:val="18"/>
        </w:rPr>
      </w:pPr>
      <w:r w:rsidRPr="008F6EB5">
        <w:rPr>
          <w:rFonts w:ascii="IBM Plex Serif" w:hAnsi="IBM Plex Serif"/>
          <w:sz w:val="18"/>
          <w:szCs w:val="18"/>
        </w:rPr>
        <w:t>www.peterjhaas.com | haaspeterj@gmail.com</w:t>
      </w:r>
    </w:p>
    <w:p w14:paraId="4A8D5633" w14:textId="070D3BBA" w:rsidR="00382700" w:rsidRDefault="00382700" w:rsidP="008F6EB5">
      <w:pPr>
        <w:jc w:val="center"/>
        <w:rPr>
          <w:rFonts w:ascii="IBM Plex Serif" w:hAnsi="IBM Plex Serif"/>
          <w:sz w:val="18"/>
          <w:szCs w:val="18"/>
        </w:rPr>
      </w:pPr>
      <w:r w:rsidRPr="008F6EB5">
        <w:rPr>
          <w:rFonts w:ascii="IBM Plex Serif" w:hAnsi="IBM Plex Serif"/>
          <w:sz w:val="18"/>
          <w:szCs w:val="18"/>
        </w:rPr>
        <w:t>158 Allen Street, Apt. 3</w:t>
      </w:r>
      <w:r w:rsidR="008F6EB5" w:rsidRPr="008F6EB5">
        <w:rPr>
          <w:rFonts w:ascii="IBM Plex Serif" w:hAnsi="IBM Plex Serif"/>
          <w:sz w:val="18"/>
          <w:szCs w:val="18"/>
        </w:rPr>
        <w:t xml:space="preserve"> • </w:t>
      </w:r>
      <w:r w:rsidRPr="008F6EB5">
        <w:rPr>
          <w:rFonts w:ascii="IBM Plex Serif" w:hAnsi="IBM Plex Serif"/>
          <w:sz w:val="18"/>
          <w:szCs w:val="18"/>
        </w:rPr>
        <w:t>New York, NY 10002</w:t>
      </w:r>
      <w:r w:rsidR="008F6EB5" w:rsidRPr="008F6EB5">
        <w:rPr>
          <w:rFonts w:ascii="IBM Plex Serif" w:hAnsi="IBM Plex Serif"/>
          <w:sz w:val="18"/>
          <w:szCs w:val="18"/>
        </w:rPr>
        <w:t xml:space="preserve"> • </w:t>
      </w:r>
      <w:r w:rsidRPr="008F6EB5">
        <w:rPr>
          <w:rFonts w:ascii="IBM Plex Serif" w:hAnsi="IBM Plex Serif"/>
          <w:sz w:val="18"/>
          <w:szCs w:val="18"/>
        </w:rPr>
        <w:t>603-387-4849</w:t>
      </w:r>
    </w:p>
    <w:p w14:paraId="1E45096D" w14:textId="23C12D0D" w:rsidR="00382700" w:rsidRPr="00DF02CB" w:rsidRDefault="008F6EB5" w:rsidP="00382700">
      <w:pPr>
        <w:rPr>
          <w:rFonts w:ascii="IBM Plex Serif" w:hAnsi="IBM Plex Serif"/>
          <w:sz w:val="20"/>
          <w:szCs w:val="20"/>
        </w:rPr>
      </w:pPr>
      <w:r>
        <w:rPr>
          <w:rFonts w:ascii="IBM Plex Serif" w:hAnsi="IBM Plex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8498D" wp14:editId="0066C344">
                <wp:simplePos x="0" y="0"/>
                <wp:positionH relativeFrom="column">
                  <wp:posOffset>-5715</wp:posOffset>
                </wp:positionH>
                <wp:positionV relativeFrom="paragraph">
                  <wp:posOffset>40051</wp:posOffset>
                </wp:positionV>
                <wp:extent cx="5891530" cy="0"/>
                <wp:effectExtent l="0" t="12700" r="13970" b="12700"/>
                <wp:wrapNone/>
                <wp:docPr id="21360320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ln w="254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DF1B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3.15pt" to="463.4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" strokecolor="black [3200]" strokeweight="2pt">
                <v:stroke linestyle="thickThin" joinstyle="miter"/>
              </v:line>
            </w:pict>
          </mc:Fallback>
        </mc:AlternateContent>
      </w:r>
    </w:p>
    <w:p w14:paraId="25BB9D4C" w14:textId="101C6854" w:rsidR="00382700" w:rsidRPr="00DF02CB" w:rsidRDefault="00DB238C" w:rsidP="00F34FA5">
      <w:pPr>
        <w:spacing w:after="240"/>
        <w:rPr>
          <w:rFonts w:ascii="IBM Plex Serif" w:hAnsi="IBM Plex Serif"/>
          <w:b/>
          <w:bCs/>
          <w:sz w:val="20"/>
          <w:szCs w:val="20"/>
        </w:rPr>
      </w:pPr>
      <w:r w:rsidRPr="00DF02CB">
        <w:rPr>
          <w:rFonts w:ascii="IBM Plex Serif" w:hAnsi="IBM Plex Serif"/>
          <w:b/>
          <w:bCs/>
          <w:sz w:val="20"/>
          <w:szCs w:val="20"/>
        </w:rPr>
        <w:t>SUMMARY</w:t>
      </w:r>
    </w:p>
    <w:p w14:paraId="1625F231" w14:textId="4DCF3B57" w:rsidR="00382700" w:rsidRPr="00B92502" w:rsidRDefault="00DB238C" w:rsidP="00F34FA5">
      <w:pPr>
        <w:pStyle w:val="JobDescription"/>
        <w:ind w:left="0"/>
        <w:rPr>
          <w:sz w:val="16"/>
          <w:szCs w:val="16"/>
        </w:rPr>
      </w:pPr>
      <w:r w:rsidRPr="00B92502">
        <w:rPr>
          <w:sz w:val="16"/>
          <w:szCs w:val="16"/>
        </w:rPr>
        <w:t>A</w:t>
      </w:r>
      <w:r w:rsidR="0098536A" w:rsidRPr="00B92502">
        <w:rPr>
          <w:sz w:val="16"/>
          <w:szCs w:val="16"/>
        </w:rPr>
        <w:t xml:space="preserve"> </w:t>
      </w:r>
      <w:r w:rsidRPr="00B92502">
        <w:rPr>
          <w:sz w:val="16"/>
          <w:szCs w:val="16"/>
        </w:rPr>
        <w:t>story-focused Producer &amp; Editor with twenty-year’s experience in creating</w:t>
      </w:r>
      <w:r w:rsidR="00F34FA5" w:rsidRPr="00B92502">
        <w:rPr>
          <w:sz w:val="16"/>
          <w:szCs w:val="16"/>
        </w:rPr>
        <w:t xml:space="preserve"> </w:t>
      </w:r>
      <w:r w:rsidR="00B92502">
        <w:rPr>
          <w:sz w:val="16"/>
          <w:szCs w:val="16"/>
        </w:rPr>
        <w:t xml:space="preserve">award-winning </w:t>
      </w:r>
      <w:r w:rsidRPr="00B92502">
        <w:rPr>
          <w:sz w:val="16"/>
          <w:szCs w:val="16"/>
        </w:rPr>
        <w:t>content for TV, Film, Digital, and Immersive markets.  Seeking a Creative Content position to expand visual storytelling and market strategy skills</w:t>
      </w:r>
      <w:r w:rsidR="00927E29" w:rsidRPr="00B92502">
        <w:rPr>
          <w:sz w:val="16"/>
          <w:szCs w:val="16"/>
        </w:rPr>
        <w:t>; focused on delivering stories about important, yet often overlooked issues told from intimate perspectives.</w:t>
      </w:r>
    </w:p>
    <w:p w14:paraId="60D27253" w14:textId="77777777" w:rsidR="00382700" w:rsidRPr="00DF02CB" w:rsidRDefault="00382700">
      <w:pPr>
        <w:rPr>
          <w:rFonts w:ascii="IBM Plex Serif" w:hAnsi="IBM Plex Serif"/>
          <w:sz w:val="20"/>
          <w:szCs w:val="20"/>
        </w:rPr>
      </w:pPr>
    </w:p>
    <w:p w14:paraId="33E8F4C9" w14:textId="22355662" w:rsidR="00382700" w:rsidRPr="00F34FA5" w:rsidRDefault="00382700" w:rsidP="00F34FA5">
      <w:pPr>
        <w:spacing w:after="240"/>
        <w:rPr>
          <w:rFonts w:ascii="IBM Plex Serif" w:hAnsi="IBM Plex Serif"/>
          <w:b/>
          <w:bCs/>
          <w:sz w:val="20"/>
          <w:szCs w:val="20"/>
        </w:rPr>
      </w:pPr>
      <w:r w:rsidRPr="00DF02CB">
        <w:rPr>
          <w:rFonts w:ascii="IBM Plex Serif" w:hAnsi="IBM Plex Serif"/>
          <w:b/>
          <w:bCs/>
          <w:sz w:val="20"/>
          <w:szCs w:val="20"/>
        </w:rPr>
        <w:t>EXPERIENCE</w:t>
      </w:r>
    </w:p>
    <w:p w14:paraId="518A0DF3" w14:textId="720E8AB0" w:rsidR="00382700" w:rsidRPr="00F34FA5" w:rsidRDefault="00382700">
      <w:pPr>
        <w:rPr>
          <w:rFonts w:ascii="IBM Plex Serif" w:hAnsi="IBM Plex Serif"/>
          <w:i/>
          <w:iCs/>
          <w:sz w:val="20"/>
          <w:szCs w:val="20"/>
        </w:rPr>
      </w:pPr>
      <w:r w:rsidRPr="00F34FA5">
        <w:rPr>
          <w:rFonts w:ascii="IBM Plex Serif" w:hAnsi="IBM Plex Serif"/>
          <w:i/>
          <w:iCs/>
          <w:sz w:val="20"/>
          <w:szCs w:val="20"/>
        </w:rPr>
        <w:t>2023-present</w:t>
      </w:r>
    </w:p>
    <w:p w14:paraId="56703B43" w14:textId="7A15789F" w:rsidR="004B02B1" w:rsidRPr="00F34FA5" w:rsidRDefault="00382700">
      <w:pPr>
        <w:rPr>
          <w:rFonts w:ascii="IBM Plex Serif Medium" w:hAnsi="IBM Plex Serif Medium"/>
          <w:sz w:val="20"/>
          <w:szCs w:val="20"/>
        </w:rPr>
      </w:pPr>
      <w:r w:rsidRPr="00F34FA5">
        <w:rPr>
          <w:rFonts w:ascii="IBM Plex Serif Medium" w:hAnsi="IBM Plex Serif Medium"/>
          <w:sz w:val="20"/>
          <w:szCs w:val="20"/>
        </w:rPr>
        <w:t>Freelance Creative Content Producer</w:t>
      </w:r>
      <w:r w:rsidR="00224C24" w:rsidRPr="00F34FA5">
        <w:rPr>
          <w:rFonts w:ascii="IBM Plex Serif Medium" w:hAnsi="IBM Plex Serif Medium"/>
          <w:sz w:val="20"/>
          <w:szCs w:val="20"/>
        </w:rPr>
        <w:t>.</w:t>
      </w:r>
    </w:p>
    <w:p w14:paraId="63FE8E77" w14:textId="4BA242B1" w:rsidR="00B44499" w:rsidRPr="00F34FA5" w:rsidRDefault="006E7382" w:rsidP="00493DD7">
      <w:pPr>
        <w:ind w:left="720"/>
        <w:rPr>
          <w:rFonts w:ascii="IBM Plex Serif Light" w:hAnsi="IBM Plex Serif Light"/>
          <w:sz w:val="18"/>
          <w:szCs w:val="18"/>
        </w:rPr>
      </w:pPr>
      <w:r w:rsidRPr="00F34FA5">
        <w:rPr>
          <w:rFonts w:ascii="IBM Plex Serif Light" w:hAnsi="IBM Plex Serif Light"/>
          <w:sz w:val="18"/>
          <w:szCs w:val="18"/>
        </w:rPr>
        <w:t xml:space="preserve">Created written and visual works designed for direct audience engagement.  </w:t>
      </w:r>
      <w:r w:rsidR="00DB238C" w:rsidRPr="00F34FA5">
        <w:rPr>
          <w:rFonts w:ascii="IBM Plex Serif Light" w:hAnsi="IBM Plex Serif Light"/>
          <w:sz w:val="18"/>
          <w:szCs w:val="18"/>
        </w:rPr>
        <w:t xml:space="preserve">Clients include Sheep in Space LLC., </w:t>
      </w:r>
      <w:r w:rsidR="00927E29" w:rsidRPr="00927E29">
        <w:rPr>
          <w:rFonts w:ascii="IBM Plex Serif Light" w:hAnsi="IBM Plex Serif Light"/>
          <w:i/>
          <w:iCs/>
          <w:sz w:val="18"/>
          <w:szCs w:val="18"/>
        </w:rPr>
        <w:t xml:space="preserve">The </w:t>
      </w:r>
      <w:r w:rsidR="00DB238C" w:rsidRPr="00927E29">
        <w:rPr>
          <w:rFonts w:ascii="IBM Plex Serif Light" w:hAnsi="IBM Plex Serif Light"/>
          <w:i/>
          <w:iCs/>
          <w:sz w:val="18"/>
          <w:szCs w:val="18"/>
        </w:rPr>
        <w:t>Twenty-Sided Tavern</w:t>
      </w:r>
      <w:r w:rsidR="00DB238C" w:rsidRPr="00F34FA5">
        <w:rPr>
          <w:rFonts w:ascii="IBM Plex Serif Light" w:hAnsi="IBM Plex Serif Light"/>
          <w:sz w:val="18"/>
          <w:szCs w:val="18"/>
        </w:rPr>
        <w:t xml:space="preserve">, </w:t>
      </w:r>
      <w:r w:rsidR="00DB238C" w:rsidRPr="00927E29">
        <w:rPr>
          <w:rFonts w:ascii="IBM Plex Serif Light" w:hAnsi="IBM Plex Serif Light"/>
          <w:i/>
          <w:iCs/>
          <w:sz w:val="18"/>
          <w:szCs w:val="18"/>
        </w:rPr>
        <w:t>Space with Vision</w:t>
      </w:r>
      <w:r w:rsidR="00DB238C" w:rsidRPr="00F34FA5">
        <w:rPr>
          <w:rFonts w:ascii="IBM Plex Serif Light" w:hAnsi="IBM Plex Serif Light"/>
          <w:sz w:val="18"/>
          <w:szCs w:val="18"/>
        </w:rPr>
        <w:t xml:space="preserve">, and the </w:t>
      </w:r>
      <w:r w:rsidR="00DB238C" w:rsidRPr="00927E29">
        <w:rPr>
          <w:rFonts w:ascii="IBM Plex Serif Light" w:hAnsi="IBM Plex Serif Light"/>
          <w:i/>
          <w:iCs/>
          <w:sz w:val="18"/>
          <w:szCs w:val="18"/>
        </w:rPr>
        <w:t>Spectral Voyager Podcast</w:t>
      </w:r>
      <w:r w:rsidR="00DB238C" w:rsidRPr="00F34FA5">
        <w:rPr>
          <w:rFonts w:ascii="IBM Plex Serif Light" w:hAnsi="IBM Plex Serif Light"/>
          <w:sz w:val="18"/>
          <w:szCs w:val="18"/>
        </w:rPr>
        <w:t>.</w:t>
      </w:r>
    </w:p>
    <w:p w14:paraId="01D20D0D" w14:textId="77777777" w:rsidR="00382700" w:rsidRPr="00DF02CB" w:rsidRDefault="00382700">
      <w:pPr>
        <w:rPr>
          <w:rFonts w:ascii="IBM Plex Serif" w:hAnsi="IBM Plex Serif"/>
          <w:sz w:val="20"/>
          <w:szCs w:val="20"/>
        </w:rPr>
      </w:pPr>
    </w:p>
    <w:p w14:paraId="7964EAD6" w14:textId="646FA11F" w:rsidR="00382700" w:rsidRPr="00F34FA5" w:rsidRDefault="00382700" w:rsidP="00F34FA5">
      <w:pPr>
        <w:pStyle w:val="JobDates"/>
      </w:pPr>
      <w:r w:rsidRPr="00F34FA5">
        <w:t>2021-2023</w:t>
      </w:r>
    </w:p>
    <w:p w14:paraId="4EEDE7AB" w14:textId="77777777" w:rsidR="002C24AA" w:rsidRDefault="00B44499" w:rsidP="00F34FA5">
      <w:pPr>
        <w:pStyle w:val="JobTitle"/>
      </w:pPr>
      <w:r w:rsidRPr="00DF02CB">
        <w:t>Producer &amp; Editor</w:t>
      </w:r>
    </w:p>
    <w:p w14:paraId="6204A88C" w14:textId="4E7DE603" w:rsidR="00B44499" w:rsidRPr="00DF02CB" w:rsidRDefault="00DB238C" w:rsidP="002C24AA">
      <w:pPr>
        <w:pStyle w:val="JobTitle"/>
        <w:ind w:left="720"/>
      </w:pPr>
      <w:r w:rsidRPr="00DF02CB">
        <w:t>Future Proof 404 Corp, Immersive Theater &amp; Experiences Marketing.</w:t>
      </w:r>
    </w:p>
    <w:p w14:paraId="1933F2AE" w14:textId="23F259A1" w:rsidR="006E7382" w:rsidRDefault="006E7382" w:rsidP="007A2E08">
      <w:pPr>
        <w:pStyle w:val="JobDescription"/>
        <w:spacing w:after="240"/>
      </w:pPr>
      <w:r w:rsidRPr="00DF02CB">
        <w:t>Produced, captured, and edited seven seasons of short-form episodic content accompanied by two feature documentaries for integrated immersive marketing campaigns.  Resulted in an increase in ticket sales by 30% over a single quarter.</w:t>
      </w:r>
    </w:p>
    <w:p w14:paraId="28F7E1B7" w14:textId="286C0A7E" w:rsidR="007A2E08" w:rsidRPr="00F34FA5" w:rsidRDefault="007A2E08" w:rsidP="007A2E08">
      <w:pPr>
        <w:pStyle w:val="JobDates"/>
      </w:pPr>
      <w:r w:rsidRPr="00F34FA5">
        <w:t>20</w:t>
      </w:r>
      <w:r>
        <w:t>19-2021</w:t>
      </w:r>
    </w:p>
    <w:p w14:paraId="6CFA954A" w14:textId="604980C0" w:rsidR="00405D81" w:rsidRDefault="007A2E08" w:rsidP="00405D81">
      <w:pPr>
        <w:pStyle w:val="JobTitle"/>
      </w:pPr>
      <w:r>
        <w:t xml:space="preserve">Social Media </w:t>
      </w:r>
      <w:r w:rsidR="00C03E5E">
        <w:t>Supervisor</w:t>
      </w:r>
    </w:p>
    <w:p w14:paraId="489B02DF" w14:textId="0C68DA7E" w:rsidR="007A2E08" w:rsidRPr="00DF02CB" w:rsidRDefault="00C03E5E" w:rsidP="007736BA">
      <w:pPr>
        <w:pStyle w:val="JobTitle"/>
        <w:ind w:left="720"/>
      </w:pPr>
      <w:proofErr w:type="spellStart"/>
      <w:r>
        <w:t>TZLongsword</w:t>
      </w:r>
      <w:proofErr w:type="spellEnd"/>
      <w:r w:rsidR="007A2E08" w:rsidRPr="00DF02CB">
        <w:t xml:space="preserve">, </w:t>
      </w:r>
      <w:r>
        <w:t>Social Media Brand</w:t>
      </w:r>
      <w:r w:rsidR="00405D81">
        <w:t>ing &amp; Marketing.</w:t>
      </w:r>
    </w:p>
    <w:p w14:paraId="697AD986" w14:textId="4F93DCE7" w:rsidR="007A2E08" w:rsidRPr="00DF02CB" w:rsidRDefault="00405D81" w:rsidP="007A2E08">
      <w:pPr>
        <w:pStyle w:val="JobDescription"/>
      </w:pPr>
      <w:r>
        <w:t xml:space="preserve">Developed and produced long- and short-form content, collaborating with </w:t>
      </w:r>
      <w:r>
        <w:t>social media personalities to cultivate niche market viewers.</w:t>
      </w:r>
    </w:p>
    <w:p w14:paraId="30FFB3CF" w14:textId="77777777" w:rsidR="006E7382" w:rsidRPr="00DF02CB" w:rsidRDefault="006E7382">
      <w:pPr>
        <w:rPr>
          <w:rFonts w:ascii="IBM Plex Serif" w:hAnsi="IBM Plex Serif"/>
          <w:sz w:val="20"/>
          <w:szCs w:val="20"/>
        </w:rPr>
      </w:pPr>
    </w:p>
    <w:p w14:paraId="1DD14698" w14:textId="0F070455" w:rsidR="00B44499" w:rsidRPr="00F34FA5" w:rsidRDefault="00B44499" w:rsidP="00F34FA5">
      <w:pPr>
        <w:pStyle w:val="JobDates"/>
      </w:pPr>
      <w:r w:rsidRPr="00F34FA5">
        <w:t>2019</w:t>
      </w:r>
    </w:p>
    <w:p w14:paraId="0D5B2D44" w14:textId="152F42C8" w:rsidR="00B44499" w:rsidRPr="00DF02CB" w:rsidRDefault="00B44499" w:rsidP="00F34FA5">
      <w:pPr>
        <w:pStyle w:val="JobTitle"/>
      </w:pPr>
      <w:r w:rsidRPr="00DF02CB">
        <w:t>Freelance Editor, A&amp;E Networks + Jarrett Creative, TV-Series.</w:t>
      </w:r>
    </w:p>
    <w:p w14:paraId="6BD5BC83" w14:textId="6798A0B9" w:rsidR="00B44499" w:rsidRPr="00DF02CB" w:rsidRDefault="006E7382" w:rsidP="00F34FA5">
      <w:pPr>
        <w:pStyle w:val="JobDescription"/>
      </w:pPr>
      <w:r w:rsidRPr="00DF02CB">
        <w:t xml:space="preserve">Collaborated with producers and editorial team to create eight episodes of the popular paranormal A&amp;E program </w:t>
      </w:r>
      <w:r w:rsidRPr="00927E29">
        <w:rPr>
          <w:i/>
          <w:iCs/>
        </w:rPr>
        <w:t>Celebrity Ghost Stories</w:t>
      </w:r>
      <w:r w:rsidRPr="00DF02CB">
        <w:t>.</w:t>
      </w:r>
    </w:p>
    <w:p w14:paraId="2BD0A799" w14:textId="77777777" w:rsidR="006E7382" w:rsidRPr="00DF02CB" w:rsidRDefault="006E7382">
      <w:pPr>
        <w:rPr>
          <w:rFonts w:ascii="IBM Plex Serif" w:hAnsi="IBM Plex Serif"/>
          <w:sz w:val="20"/>
          <w:szCs w:val="20"/>
        </w:rPr>
      </w:pPr>
    </w:p>
    <w:p w14:paraId="40A7E66F" w14:textId="6B7BDA00" w:rsidR="00B44499" w:rsidRPr="00F34FA5" w:rsidRDefault="00B44499" w:rsidP="00F34FA5">
      <w:pPr>
        <w:pStyle w:val="JobDates"/>
      </w:pPr>
      <w:r w:rsidRPr="00F34FA5">
        <w:t>2016-2019</w:t>
      </w:r>
    </w:p>
    <w:p w14:paraId="53B38C74" w14:textId="0A1A5627" w:rsidR="00B44499" w:rsidRPr="00DF02CB" w:rsidRDefault="00B44499" w:rsidP="00F34FA5">
      <w:pPr>
        <w:pStyle w:val="JobTitle"/>
      </w:pPr>
      <w:r w:rsidRPr="00DF02CB">
        <w:t>Producer &amp; Editor, Warner Bro.’s Discovery + Groff Entertainment, TV-Series.</w:t>
      </w:r>
    </w:p>
    <w:p w14:paraId="0896B5C6" w14:textId="4B2F7B91" w:rsidR="00B44499" w:rsidRPr="00DF02CB" w:rsidRDefault="00493DD7" w:rsidP="00F34FA5">
      <w:pPr>
        <w:pStyle w:val="JobDescription"/>
      </w:pPr>
      <w:r w:rsidRPr="00DF02CB">
        <w:t>Worked jointly</w:t>
      </w:r>
      <w:r w:rsidR="006E7382" w:rsidRPr="00DF02CB">
        <w:t xml:space="preserve"> with producers and editorial team to co-write, edit, and </w:t>
      </w:r>
      <w:r w:rsidRPr="00DF02CB">
        <w:t xml:space="preserve">promote three seasons of the ghost-hunting program </w:t>
      </w:r>
      <w:r w:rsidR="00B44499" w:rsidRPr="00927E29">
        <w:rPr>
          <w:i/>
          <w:iCs/>
        </w:rPr>
        <w:t>Paranormal Lockdown</w:t>
      </w:r>
      <w:r w:rsidRPr="00DF02CB">
        <w:t xml:space="preserve"> for TLC.  Produced a “UK” rebranding for the European market </w:t>
      </w:r>
      <w:r w:rsidR="00927E29">
        <w:t>through</w:t>
      </w:r>
      <w:r w:rsidRPr="00DF02CB">
        <w:t xml:space="preserve"> Quest Red.</w:t>
      </w:r>
    </w:p>
    <w:p w14:paraId="12281BAF" w14:textId="77777777" w:rsidR="00382700" w:rsidRPr="00DF02CB" w:rsidRDefault="00382700">
      <w:pPr>
        <w:rPr>
          <w:rFonts w:ascii="IBM Plex Serif" w:hAnsi="IBM Plex Serif"/>
          <w:sz w:val="20"/>
          <w:szCs w:val="20"/>
        </w:rPr>
      </w:pPr>
    </w:p>
    <w:p w14:paraId="0F3B02F0" w14:textId="55A86AC0" w:rsidR="00DB238C" w:rsidRPr="00F34FA5" w:rsidRDefault="00DB238C" w:rsidP="00F34FA5">
      <w:pPr>
        <w:pStyle w:val="JobDates"/>
      </w:pPr>
      <w:r w:rsidRPr="00F34FA5">
        <w:t>201</w:t>
      </w:r>
      <w:r w:rsidR="00493DD7" w:rsidRPr="00F34FA5">
        <w:t>4</w:t>
      </w:r>
      <w:r w:rsidRPr="00F34FA5">
        <w:t>-2016</w:t>
      </w:r>
    </w:p>
    <w:p w14:paraId="21BE6D7D" w14:textId="404E8BFB" w:rsidR="00DB238C" w:rsidRPr="00DF02CB" w:rsidRDefault="00493DD7" w:rsidP="00F34FA5">
      <w:pPr>
        <w:pStyle w:val="JobTitle"/>
      </w:pPr>
      <w:r w:rsidRPr="00DF02CB">
        <w:t xml:space="preserve">Freelance </w:t>
      </w:r>
      <w:r w:rsidR="00DB238C" w:rsidRPr="00DF02CB">
        <w:t>Editor, Peacock Productions + MSNBC, TV-Series.</w:t>
      </w:r>
    </w:p>
    <w:p w14:paraId="54802FF6" w14:textId="551C483C" w:rsidR="00DB238C" w:rsidRPr="00DF02CB" w:rsidRDefault="00493DD7" w:rsidP="00F34FA5">
      <w:pPr>
        <w:pStyle w:val="JobDescription"/>
      </w:pPr>
      <w:r w:rsidRPr="00DF02CB">
        <w:t xml:space="preserve">Editor on various news and documentary related programs for various clients through Peacock Productions, MSNBC’s boutique production division. </w:t>
      </w:r>
    </w:p>
    <w:p w14:paraId="02307BE0" w14:textId="77777777" w:rsidR="00AB61B4" w:rsidRDefault="00AB61B4" w:rsidP="00405F68">
      <w:pPr>
        <w:rPr>
          <w:rFonts w:ascii="IBM Plex Serif" w:hAnsi="IBM Plex Serif"/>
          <w:i/>
          <w:iCs/>
          <w:sz w:val="20"/>
          <w:szCs w:val="20"/>
        </w:rPr>
      </w:pPr>
    </w:p>
    <w:p w14:paraId="20DFA10D" w14:textId="08320683" w:rsidR="00382700" w:rsidRPr="00927E29" w:rsidRDefault="00493DD7" w:rsidP="00AB61B4">
      <w:pPr>
        <w:jc w:val="center"/>
        <w:rPr>
          <w:rFonts w:ascii="IBM Plex Serif" w:hAnsi="IBM Plex Serif"/>
          <w:i/>
          <w:iCs/>
          <w:sz w:val="18"/>
          <w:szCs w:val="18"/>
        </w:rPr>
      </w:pPr>
      <w:r w:rsidRPr="00927E29">
        <w:rPr>
          <w:rFonts w:ascii="IBM Plex Serif" w:hAnsi="IBM Plex Serif"/>
          <w:i/>
          <w:iCs/>
          <w:sz w:val="18"/>
          <w:szCs w:val="18"/>
        </w:rPr>
        <w:t>Complete</w:t>
      </w:r>
      <w:r w:rsidR="00DB238C" w:rsidRPr="00927E29">
        <w:rPr>
          <w:rFonts w:ascii="IBM Plex Serif" w:hAnsi="IBM Plex Serif"/>
          <w:i/>
          <w:iCs/>
          <w:sz w:val="18"/>
          <w:szCs w:val="18"/>
        </w:rPr>
        <w:t xml:space="preserve"> filmography and CV available upon request.</w:t>
      </w:r>
    </w:p>
    <w:p w14:paraId="7737B6D7" w14:textId="77777777" w:rsidR="00405F68" w:rsidRDefault="00405F68">
      <w:pPr>
        <w:rPr>
          <w:rFonts w:ascii="IBM Plex Serif" w:hAnsi="IBM Plex Serif"/>
          <w:b/>
          <w:bCs/>
          <w:sz w:val="20"/>
          <w:szCs w:val="20"/>
        </w:rPr>
      </w:pPr>
    </w:p>
    <w:p w14:paraId="21B3D59E" w14:textId="77777777" w:rsidR="007736BA" w:rsidRDefault="007736BA">
      <w:pPr>
        <w:rPr>
          <w:rFonts w:ascii="IBM Plex Serif" w:hAnsi="IBM Plex Serif"/>
          <w:b/>
          <w:bCs/>
          <w:sz w:val="20"/>
          <w:szCs w:val="20"/>
        </w:rPr>
      </w:pPr>
      <w:r>
        <w:rPr>
          <w:rFonts w:ascii="IBM Plex Serif" w:hAnsi="IBM Plex Serif"/>
          <w:b/>
          <w:bCs/>
          <w:sz w:val="20"/>
          <w:szCs w:val="20"/>
        </w:rPr>
        <w:br w:type="page"/>
      </w:r>
    </w:p>
    <w:p w14:paraId="5A40CE3D" w14:textId="06AFCF64" w:rsidR="00224C24" w:rsidRDefault="00405F68" w:rsidP="00405F68">
      <w:pPr>
        <w:spacing w:after="240"/>
        <w:rPr>
          <w:rFonts w:ascii="IBM Plex Serif" w:hAnsi="IBM Plex Serif"/>
          <w:b/>
          <w:bCs/>
          <w:sz w:val="20"/>
          <w:szCs w:val="20"/>
        </w:rPr>
      </w:pPr>
      <w:r>
        <w:rPr>
          <w:rFonts w:ascii="IBM Plex Serif" w:hAnsi="IBM Plex Serif"/>
          <w:b/>
          <w:bCs/>
          <w:sz w:val="20"/>
          <w:szCs w:val="20"/>
        </w:rPr>
        <w:lastRenderedPageBreak/>
        <w:t xml:space="preserve">AWARDS &amp; ACOLYTES </w:t>
      </w:r>
    </w:p>
    <w:p w14:paraId="3931E0F3" w14:textId="6CCB7A41" w:rsidR="00405F68" w:rsidRDefault="00405F68" w:rsidP="00405F68">
      <w:pPr>
        <w:rPr>
          <w:rFonts w:ascii="IBM Plex Serif Light" w:hAnsi="IBM Plex Serif Light"/>
          <w:sz w:val="18"/>
          <w:szCs w:val="18"/>
        </w:rPr>
      </w:pPr>
      <w:r>
        <w:rPr>
          <w:rFonts w:ascii="IBM Plex Serif Light" w:hAnsi="IBM Plex Serif Light"/>
          <w:sz w:val="18"/>
          <w:szCs w:val="18"/>
        </w:rPr>
        <w:t xml:space="preserve">BAFTA Nominated Project. </w:t>
      </w:r>
    </w:p>
    <w:p w14:paraId="0E8ED190" w14:textId="27C5B6FE" w:rsidR="00405F68" w:rsidRPr="00405F68" w:rsidRDefault="00405F68" w:rsidP="00405F68">
      <w:pPr>
        <w:rPr>
          <w:rFonts w:ascii="IBM Plex Serif Light" w:hAnsi="IBM Plex Serif Light"/>
          <w:sz w:val="18"/>
          <w:szCs w:val="18"/>
        </w:rPr>
      </w:pPr>
      <w:r w:rsidRPr="00405F68">
        <w:rPr>
          <w:rFonts w:ascii="IBM Plex Serif Light" w:hAnsi="IBM Plex Serif Light"/>
          <w:sz w:val="18"/>
          <w:szCs w:val="18"/>
        </w:rPr>
        <w:t>Taxidermy Auction Social Media Film Festival, First Place.</w:t>
      </w:r>
    </w:p>
    <w:p w14:paraId="33255A91" w14:textId="708A7349" w:rsidR="00405F68" w:rsidRPr="00405F68" w:rsidRDefault="00405F68" w:rsidP="00405F68">
      <w:pPr>
        <w:rPr>
          <w:rFonts w:ascii="IBM Plex Serif Light" w:hAnsi="IBM Plex Serif Light"/>
          <w:sz w:val="18"/>
          <w:szCs w:val="18"/>
        </w:rPr>
      </w:pPr>
      <w:r w:rsidRPr="00405F68">
        <w:rPr>
          <w:rFonts w:ascii="IBM Plex Serif Light" w:hAnsi="IBM Plex Serif Light"/>
          <w:sz w:val="18"/>
          <w:szCs w:val="18"/>
        </w:rPr>
        <w:t>Workers Unite! Film Festival, Best Documentary Short.</w:t>
      </w:r>
    </w:p>
    <w:p w14:paraId="5CB21872" w14:textId="0C295D8A" w:rsidR="00405F68" w:rsidRPr="00405F68" w:rsidRDefault="00405F68" w:rsidP="00405F68">
      <w:pPr>
        <w:rPr>
          <w:rFonts w:ascii="IBM Plex Serif Light" w:hAnsi="IBM Plex Serif Light"/>
          <w:sz w:val="18"/>
          <w:szCs w:val="18"/>
        </w:rPr>
      </w:pPr>
      <w:r w:rsidRPr="00405F68">
        <w:rPr>
          <w:rFonts w:ascii="IBM Plex Serif Light" w:hAnsi="IBM Plex Serif Light"/>
          <w:sz w:val="18"/>
          <w:szCs w:val="18"/>
        </w:rPr>
        <w:t xml:space="preserve">NJ Ad Club, Third Place: </w:t>
      </w:r>
      <w:r>
        <w:rPr>
          <w:rFonts w:ascii="IBM Plex Serif Light" w:hAnsi="IBM Plex Serif Light"/>
          <w:sz w:val="18"/>
          <w:szCs w:val="18"/>
        </w:rPr>
        <w:t>Multi-Product I</w:t>
      </w:r>
      <w:r w:rsidRPr="00405F68">
        <w:rPr>
          <w:rFonts w:ascii="IBM Plex Serif Light" w:hAnsi="IBM Plex Serif Light"/>
          <w:sz w:val="18"/>
          <w:szCs w:val="18"/>
        </w:rPr>
        <w:t>ntegrated Campaign</w:t>
      </w:r>
      <w:r>
        <w:rPr>
          <w:rFonts w:ascii="IBM Plex Serif Light" w:hAnsi="IBM Plex Serif Light"/>
          <w:sz w:val="18"/>
          <w:szCs w:val="18"/>
        </w:rPr>
        <w:t>s</w:t>
      </w:r>
      <w:r w:rsidRPr="00405F68">
        <w:rPr>
          <w:rFonts w:ascii="IBM Plex Serif Light" w:hAnsi="IBM Plex Serif Light"/>
          <w:sz w:val="18"/>
          <w:szCs w:val="18"/>
        </w:rPr>
        <w:t>.</w:t>
      </w:r>
    </w:p>
    <w:p w14:paraId="65F1FDD7" w14:textId="1ED3E87E" w:rsidR="00405F68" w:rsidRPr="00405F68" w:rsidRDefault="00405F68" w:rsidP="00405F68">
      <w:pPr>
        <w:rPr>
          <w:rFonts w:ascii="IBM Plex Serif Light" w:hAnsi="IBM Plex Serif Light"/>
          <w:sz w:val="18"/>
          <w:szCs w:val="18"/>
        </w:rPr>
      </w:pPr>
      <w:r w:rsidRPr="00405F68">
        <w:rPr>
          <w:rFonts w:ascii="IBM Plex Serif Light" w:hAnsi="IBM Plex Serif Light"/>
          <w:sz w:val="18"/>
          <w:szCs w:val="18"/>
        </w:rPr>
        <w:t>American Cinematographer, Work Featured</w:t>
      </w:r>
      <w:r>
        <w:rPr>
          <w:rFonts w:ascii="IBM Plex Serif Light" w:hAnsi="IBM Plex Serif Light"/>
          <w:sz w:val="18"/>
          <w:szCs w:val="18"/>
        </w:rPr>
        <w:t xml:space="preserve">: </w:t>
      </w:r>
      <w:r w:rsidRPr="00405F68">
        <w:rPr>
          <w:rFonts w:ascii="IBM Plex Serif Light" w:hAnsi="IBM Plex Serif Light"/>
          <w:i/>
          <w:iCs/>
          <w:sz w:val="18"/>
          <w:szCs w:val="18"/>
        </w:rPr>
        <w:t>Peter Pan Bakery</w:t>
      </w:r>
      <w:r w:rsidRPr="00405F68">
        <w:rPr>
          <w:rFonts w:ascii="IBM Plex Serif Light" w:hAnsi="IBM Plex Serif Light"/>
          <w:sz w:val="18"/>
          <w:szCs w:val="18"/>
        </w:rPr>
        <w:t xml:space="preserve"> Documentary</w:t>
      </w:r>
    </w:p>
    <w:p w14:paraId="4613B005" w14:textId="31438A82" w:rsidR="00405F68" w:rsidRDefault="00405F68" w:rsidP="00405F68">
      <w:pPr>
        <w:rPr>
          <w:rFonts w:ascii="IBM Plex Serif Light" w:hAnsi="IBM Plex Serif Light"/>
          <w:sz w:val="18"/>
          <w:szCs w:val="18"/>
        </w:rPr>
      </w:pPr>
      <w:r w:rsidRPr="00405F68">
        <w:rPr>
          <w:rFonts w:ascii="IBM Plex Serif Light" w:hAnsi="IBM Plex Serif Light"/>
          <w:sz w:val="18"/>
          <w:szCs w:val="18"/>
        </w:rPr>
        <w:t xml:space="preserve">Apple Pro User Stories, Work Featured: </w:t>
      </w:r>
      <w:r w:rsidRPr="00405F68">
        <w:rPr>
          <w:rFonts w:ascii="IBM Plex Serif Light" w:hAnsi="IBM Plex Serif Light"/>
          <w:i/>
          <w:iCs/>
          <w:sz w:val="18"/>
          <w:szCs w:val="18"/>
        </w:rPr>
        <w:t>Advanced Final Cut Pro Workflows</w:t>
      </w:r>
    </w:p>
    <w:p w14:paraId="5C53A749" w14:textId="4F49EB84" w:rsidR="00B44499" w:rsidRPr="00F34FA5" w:rsidRDefault="00B44499" w:rsidP="00AB61B4">
      <w:pPr>
        <w:spacing w:before="240" w:after="240"/>
        <w:rPr>
          <w:rFonts w:ascii="IBM Plex Serif" w:hAnsi="IBM Plex Serif"/>
          <w:b/>
          <w:bCs/>
          <w:sz w:val="20"/>
          <w:szCs w:val="20"/>
        </w:rPr>
      </w:pPr>
      <w:r w:rsidRPr="00DF02CB">
        <w:rPr>
          <w:rFonts w:ascii="IBM Plex Serif" w:hAnsi="IBM Plex Serif"/>
          <w:b/>
          <w:bCs/>
          <w:sz w:val="20"/>
          <w:szCs w:val="20"/>
        </w:rPr>
        <w:t xml:space="preserve">VOLUNTEER WORK </w:t>
      </w:r>
    </w:p>
    <w:p w14:paraId="4E1130DC" w14:textId="77777777" w:rsidR="00224C24" w:rsidRPr="00DF02CB" w:rsidRDefault="00B44499" w:rsidP="00F34FA5">
      <w:pPr>
        <w:pStyle w:val="JobDates"/>
      </w:pPr>
      <w:r w:rsidRPr="00DF02CB">
        <w:t>2023-present</w:t>
      </w:r>
      <w:r w:rsidR="00224C24" w:rsidRPr="00DF02CB">
        <w:t xml:space="preserve"> </w:t>
      </w:r>
    </w:p>
    <w:p w14:paraId="3DA43DBA" w14:textId="6F2C32F6" w:rsidR="00B44499" w:rsidRPr="00DF02CB" w:rsidRDefault="00224C24" w:rsidP="00F34FA5">
      <w:pPr>
        <w:pStyle w:val="JobTitle"/>
      </w:pPr>
      <w:r w:rsidRPr="00DF02CB">
        <w:t>Member &amp; Curator, 11BC Community Garden.</w:t>
      </w:r>
    </w:p>
    <w:p w14:paraId="0492F0B5" w14:textId="77777777" w:rsidR="00B44499" w:rsidRPr="00DF02CB" w:rsidRDefault="00B44499">
      <w:pPr>
        <w:rPr>
          <w:rFonts w:ascii="IBM Plex Serif" w:hAnsi="IBM Plex Serif"/>
          <w:sz w:val="20"/>
          <w:szCs w:val="20"/>
        </w:rPr>
      </w:pPr>
    </w:p>
    <w:p w14:paraId="55550058" w14:textId="64627C21" w:rsidR="00B44499" w:rsidRPr="00DF02CB" w:rsidRDefault="00B44499" w:rsidP="00F34FA5">
      <w:pPr>
        <w:pStyle w:val="JobDates"/>
      </w:pPr>
      <w:r w:rsidRPr="00DF02CB">
        <w:t>2020-present</w:t>
      </w:r>
    </w:p>
    <w:p w14:paraId="229E7B8D" w14:textId="00BE07A0" w:rsidR="00927E29" w:rsidRDefault="00224C24" w:rsidP="00927E29">
      <w:pPr>
        <w:pStyle w:val="JobTitle"/>
      </w:pPr>
      <w:r w:rsidRPr="00DF02CB">
        <w:t>Senior Instructor &amp; Program Coordinator, Gotham Swords Historical Fencing.</w:t>
      </w:r>
    </w:p>
    <w:p w14:paraId="5A335683" w14:textId="57AB6951" w:rsidR="00927E29" w:rsidRDefault="00927E29" w:rsidP="00927E29">
      <w:pPr>
        <w:pStyle w:val="JobDescription"/>
        <w:numPr>
          <w:ilvl w:val="0"/>
          <w:numId w:val="3"/>
        </w:numPr>
      </w:pPr>
      <w:r>
        <w:t>Founding member of Social Club (501c7).  Oversees membership management, engagement, classroom and special event programming.</w:t>
      </w:r>
    </w:p>
    <w:p w14:paraId="632CF320" w14:textId="3FD1443B" w:rsidR="00927E29" w:rsidRDefault="00927E29" w:rsidP="00927E29">
      <w:pPr>
        <w:pStyle w:val="JobDescription"/>
        <w:numPr>
          <w:ilvl w:val="0"/>
          <w:numId w:val="3"/>
        </w:numPr>
      </w:pPr>
      <w:r>
        <w:t>Responsible for growing membership from 8 to 300 plus through social media and in person community building.</w:t>
      </w:r>
    </w:p>
    <w:p w14:paraId="2C68C713" w14:textId="3AE1C957" w:rsidR="00927E29" w:rsidRDefault="00927E29" w:rsidP="00927E29">
      <w:pPr>
        <w:pStyle w:val="JobDescription"/>
        <w:numPr>
          <w:ilvl w:val="0"/>
          <w:numId w:val="3"/>
        </w:numPr>
      </w:pPr>
      <w:r>
        <w:t>Community outreach: works to integrate organization with other likeminded groups including various medieval festivals, game festivals, children’s athletic groups, and the annual Von Steuben German-American Day Parade.</w:t>
      </w:r>
    </w:p>
    <w:p w14:paraId="6FC45382" w14:textId="77777777" w:rsidR="00927E29" w:rsidRPr="00AB61B4" w:rsidRDefault="00927E29" w:rsidP="00927E29">
      <w:pPr>
        <w:pStyle w:val="JobDescription"/>
      </w:pPr>
    </w:p>
    <w:p w14:paraId="2AB36232" w14:textId="77777777" w:rsidR="00927E29" w:rsidRPr="00DF02CB" w:rsidRDefault="00927E29" w:rsidP="00927E29">
      <w:pPr>
        <w:spacing w:after="240"/>
        <w:rPr>
          <w:rFonts w:ascii="IBM Plex Serif" w:hAnsi="IBM Plex Serif"/>
          <w:b/>
          <w:bCs/>
          <w:sz w:val="20"/>
          <w:szCs w:val="20"/>
        </w:rPr>
      </w:pPr>
      <w:r w:rsidRPr="00DF02CB">
        <w:rPr>
          <w:rFonts w:ascii="IBM Plex Serif" w:hAnsi="IBM Plex Serif"/>
          <w:b/>
          <w:bCs/>
          <w:sz w:val="20"/>
          <w:szCs w:val="20"/>
        </w:rPr>
        <w:t>EDUCATION</w:t>
      </w:r>
    </w:p>
    <w:p w14:paraId="3ECADD79" w14:textId="77777777" w:rsidR="00927E29" w:rsidRDefault="00927E29" w:rsidP="00927E29">
      <w:pPr>
        <w:spacing w:after="240"/>
        <w:rPr>
          <w:rFonts w:ascii="IBM Plex Serif Light" w:hAnsi="IBM Plex Serif Light"/>
          <w:sz w:val="18"/>
          <w:szCs w:val="18"/>
        </w:rPr>
      </w:pPr>
      <w:r w:rsidRPr="008F6EB5">
        <w:rPr>
          <w:rFonts w:ascii="IBM Plex Serif Light" w:hAnsi="IBM Plex Serif Light"/>
          <w:sz w:val="18"/>
          <w:szCs w:val="18"/>
        </w:rPr>
        <w:t>B.A., Film Studies: Production, Keene State College.</w:t>
      </w:r>
      <w:r w:rsidRPr="008F6EB5">
        <w:rPr>
          <w:rFonts w:ascii="IBM Plex Serif Light" w:hAnsi="IBM Plex Serif Light"/>
          <w:sz w:val="18"/>
          <w:szCs w:val="18"/>
        </w:rPr>
        <w:br/>
        <w:t xml:space="preserve">Graduated </w:t>
      </w:r>
      <w:r w:rsidRPr="006D7FDA">
        <w:rPr>
          <w:rFonts w:ascii="IBM Plex Serif Light" w:hAnsi="IBM Plex Serif Light"/>
          <w:i/>
          <w:iCs/>
          <w:sz w:val="18"/>
          <w:szCs w:val="18"/>
        </w:rPr>
        <w:t>cum laude</w:t>
      </w:r>
      <w:r w:rsidRPr="008F6EB5">
        <w:rPr>
          <w:rFonts w:ascii="IBM Plex Serif Light" w:hAnsi="IBM Plex Serif Light"/>
          <w:sz w:val="18"/>
          <w:szCs w:val="18"/>
        </w:rPr>
        <w:t xml:space="preserve">.  </w:t>
      </w:r>
    </w:p>
    <w:p w14:paraId="079F4579" w14:textId="77777777" w:rsidR="00927E29" w:rsidRDefault="00927E29" w:rsidP="00927E29">
      <w:pPr>
        <w:spacing w:after="240"/>
        <w:rPr>
          <w:rFonts w:ascii="IBM Plex Serif Light" w:hAnsi="IBM Plex Serif Light"/>
          <w:sz w:val="18"/>
          <w:szCs w:val="18"/>
        </w:rPr>
      </w:pPr>
      <w:r>
        <w:rPr>
          <w:rFonts w:ascii="IBM Plex Serif Light" w:hAnsi="IBM Plex Serif Light"/>
          <w:sz w:val="18"/>
          <w:szCs w:val="18"/>
        </w:rPr>
        <w:t>Sequential Artist Workshops:</w:t>
      </w:r>
      <w:r>
        <w:rPr>
          <w:rFonts w:ascii="IBM Plex Serif Light" w:hAnsi="IBM Plex Serif Light"/>
          <w:sz w:val="18"/>
          <w:szCs w:val="18"/>
        </w:rPr>
        <w:br/>
      </w:r>
      <w:r w:rsidRPr="008F6EB5">
        <w:rPr>
          <w:rFonts w:ascii="IBM Plex Serif Light" w:hAnsi="IBM Plex Serif Light"/>
          <w:i/>
          <w:iCs/>
          <w:sz w:val="18"/>
          <w:szCs w:val="18"/>
        </w:rPr>
        <w:t>Shadow Dance: Fantasy Art and Storytelling with Justine Mara Andersen</w:t>
      </w:r>
      <w:r>
        <w:rPr>
          <w:rFonts w:ascii="IBM Plex Serif Light" w:hAnsi="IBM Plex Serif Light"/>
          <w:i/>
          <w:iCs/>
          <w:sz w:val="18"/>
          <w:szCs w:val="18"/>
        </w:rPr>
        <w:t>.</w:t>
      </w:r>
    </w:p>
    <w:p w14:paraId="0438F69F" w14:textId="0170E6FE" w:rsidR="00927E29" w:rsidRPr="008F6EB5" w:rsidRDefault="00927E29" w:rsidP="00927E29">
      <w:pPr>
        <w:spacing w:after="240"/>
        <w:rPr>
          <w:rFonts w:ascii="IBM Plex Serif Light" w:hAnsi="IBM Plex Serif Light"/>
          <w:sz w:val="18"/>
          <w:szCs w:val="18"/>
        </w:rPr>
      </w:pPr>
      <w:r w:rsidRPr="008F6EB5">
        <w:rPr>
          <w:rFonts w:ascii="IBM Plex Serif Light" w:hAnsi="IBM Plex Serif Light"/>
          <w:sz w:val="18"/>
          <w:szCs w:val="18"/>
        </w:rPr>
        <w:t>Werner Herzog Rouge Film School</w:t>
      </w:r>
      <w:r w:rsidR="006B11EE">
        <w:rPr>
          <w:rFonts w:ascii="IBM Plex Serif Light" w:hAnsi="IBM Plex Serif Light"/>
          <w:sz w:val="18"/>
          <w:szCs w:val="18"/>
        </w:rPr>
        <w:t>.</w:t>
      </w:r>
    </w:p>
    <w:p w14:paraId="1859E610" w14:textId="77777777" w:rsidR="00927E29" w:rsidRDefault="00927E29" w:rsidP="00927E29">
      <w:pPr>
        <w:spacing w:after="240"/>
        <w:rPr>
          <w:rFonts w:ascii="IBM Plex Serif Light" w:hAnsi="IBM Plex Serif Light"/>
          <w:sz w:val="18"/>
          <w:szCs w:val="18"/>
        </w:rPr>
      </w:pPr>
      <w:r w:rsidRPr="008F6EB5">
        <w:rPr>
          <w:rFonts w:ascii="IBM Plex Serif Light" w:hAnsi="IBM Plex Serif Light"/>
          <w:sz w:val="18"/>
          <w:szCs w:val="18"/>
        </w:rPr>
        <w:t>Maine Media Workshops</w:t>
      </w:r>
      <w:r>
        <w:rPr>
          <w:rFonts w:ascii="IBM Plex Serif Light" w:hAnsi="IBM Plex Serif Light"/>
          <w:sz w:val="18"/>
          <w:szCs w:val="18"/>
        </w:rPr>
        <w:t xml:space="preserve">: </w:t>
      </w:r>
      <w:r>
        <w:rPr>
          <w:rFonts w:ascii="IBM Plex Serif Light" w:hAnsi="IBM Plex Serif Light"/>
          <w:sz w:val="18"/>
          <w:szCs w:val="18"/>
        </w:rPr>
        <w:br/>
      </w:r>
      <w:r w:rsidRPr="008F6EB5">
        <w:rPr>
          <w:rFonts w:ascii="IBM Plex Serif Light" w:hAnsi="IBM Plex Serif Light"/>
          <w:i/>
          <w:iCs/>
          <w:sz w:val="18"/>
          <w:szCs w:val="18"/>
        </w:rPr>
        <w:t>Directing Actors for Narrative Fiction</w:t>
      </w:r>
      <w:r w:rsidRPr="008F6EB5">
        <w:rPr>
          <w:rFonts w:ascii="IBM Plex Serif Light" w:hAnsi="IBM Plex Serif Light"/>
          <w:sz w:val="18"/>
          <w:szCs w:val="18"/>
        </w:rPr>
        <w:t>.</w:t>
      </w:r>
    </w:p>
    <w:p w14:paraId="4BDBC569" w14:textId="77777777" w:rsidR="00927E29" w:rsidRDefault="00927E29" w:rsidP="00927E29">
      <w:pPr>
        <w:pStyle w:val="JobDescription"/>
        <w:ind w:left="0"/>
      </w:pPr>
      <w:r w:rsidRPr="008F6EB5">
        <w:t>The Huot Career and Technical Center</w:t>
      </w:r>
      <w:r>
        <w:t xml:space="preserve"> Graduate:</w:t>
      </w:r>
    </w:p>
    <w:p w14:paraId="3F4B62E9" w14:textId="00DAFF33" w:rsidR="00927E29" w:rsidRPr="00927E29" w:rsidRDefault="00927E29" w:rsidP="00927E29">
      <w:pPr>
        <w:pStyle w:val="JobDescription"/>
        <w:spacing w:after="240"/>
        <w:ind w:left="0"/>
      </w:pPr>
      <w:r>
        <w:t xml:space="preserve">Multi-Media Communications, </w:t>
      </w:r>
      <w:r w:rsidRPr="008F6EB5">
        <w:rPr>
          <w:i/>
          <w:iCs/>
        </w:rPr>
        <w:t>with</w:t>
      </w:r>
      <w:r>
        <w:t xml:space="preserve"> </w:t>
      </w:r>
      <w:r w:rsidRPr="008F6EB5">
        <w:rPr>
          <w:i/>
          <w:iCs/>
        </w:rPr>
        <w:t>Honors</w:t>
      </w:r>
      <w:r>
        <w:t>.</w:t>
      </w:r>
    </w:p>
    <w:p w14:paraId="300CB44A" w14:textId="1F84A8C5" w:rsidR="00B44499" w:rsidRPr="00AB61B4" w:rsidRDefault="00B44499" w:rsidP="00AB61B4">
      <w:pPr>
        <w:pStyle w:val="JobDates"/>
        <w:spacing w:before="240" w:after="240"/>
        <w:rPr>
          <w:rFonts w:ascii="IBM Plex Serif Medium" w:hAnsi="IBM Plex Serif Medium"/>
          <w:b/>
          <w:bCs/>
          <w:i w:val="0"/>
          <w:iCs w:val="0"/>
        </w:rPr>
      </w:pPr>
      <w:r w:rsidRPr="00AB61B4">
        <w:rPr>
          <w:b/>
          <w:bCs/>
          <w:i w:val="0"/>
          <w:iCs w:val="0"/>
        </w:rPr>
        <w:t>REFERENCES</w:t>
      </w:r>
    </w:p>
    <w:p w14:paraId="31690C17" w14:textId="77777777" w:rsidR="00AB61B4" w:rsidRPr="00405F68" w:rsidRDefault="00B44499" w:rsidP="00AB61B4">
      <w:pPr>
        <w:spacing w:after="240" w:line="480" w:lineRule="auto"/>
        <w:rPr>
          <w:rFonts w:ascii="IBM Plex Serif Light" w:hAnsi="IBM Plex Serif Light"/>
          <w:sz w:val="18"/>
          <w:szCs w:val="18"/>
        </w:rPr>
      </w:pPr>
      <w:r w:rsidRPr="00405F68">
        <w:rPr>
          <w:rFonts w:ascii="IBM Plex Serif Light" w:hAnsi="IBM Plex Serif Light"/>
          <w:sz w:val="18"/>
          <w:szCs w:val="18"/>
        </w:rPr>
        <w:t>Available upon request.</w:t>
      </w:r>
    </w:p>
    <w:p w14:paraId="5DB02E74" w14:textId="60E7A31A" w:rsidR="00B44499" w:rsidRPr="00AB61B4" w:rsidRDefault="00B44499" w:rsidP="00AB61B4">
      <w:pPr>
        <w:spacing w:before="240" w:after="240"/>
        <w:rPr>
          <w:rFonts w:ascii="IBM Plex Serif" w:hAnsi="IBM Plex Serif"/>
          <w:sz w:val="20"/>
          <w:szCs w:val="20"/>
        </w:rPr>
      </w:pPr>
      <w:r w:rsidRPr="00DF02CB">
        <w:rPr>
          <w:rFonts w:ascii="IBM Plex Serif" w:hAnsi="IBM Plex Serif"/>
          <w:b/>
          <w:bCs/>
          <w:sz w:val="20"/>
          <w:szCs w:val="20"/>
        </w:rPr>
        <w:t>KEYWORDS</w:t>
      </w:r>
      <w:r w:rsidR="00493DD7" w:rsidRPr="00DF02CB">
        <w:rPr>
          <w:rFonts w:ascii="IBM Plex Serif" w:hAnsi="IBM Plex Serif"/>
          <w:b/>
          <w:bCs/>
          <w:sz w:val="20"/>
          <w:szCs w:val="20"/>
        </w:rPr>
        <w:t xml:space="preserve"> + AREAS OF FOCUS</w:t>
      </w:r>
    </w:p>
    <w:p w14:paraId="73739138" w14:textId="7B3B7D8C" w:rsidR="00B44499" w:rsidRPr="00405F68" w:rsidRDefault="00DB238C">
      <w:pPr>
        <w:rPr>
          <w:rFonts w:ascii="IBM Plex Serif Light" w:hAnsi="IBM Plex Serif Light"/>
          <w:sz w:val="18"/>
          <w:szCs w:val="18"/>
        </w:rPr>
      </w:pPr>
      <w:r w:rsidRPr="00405F68">
        <w:rPr>
          <w:rFonts w:ascii="IBM Plex Serif Light" w:hAnsi="IBM Plex Serif Light"/>
          <w:sz w:val="18"/>
          <w:szCs w:val="18"/>
        </w:rPr>
        <w:t xml:space="preserve">Film, TV, </w:t>
      </w:r>
      <w:r w:rsidR="00493DD7" w:rsidRPr="00405F68">
        <w:rPr>
          <w:rFonts w:ascii="IBM Plex Serif Light" w:hAnsi="IBM Plex Serif Light"/>
          <w:sz w:val="18"/>
          <w:szCs w:val="18"/>
        </w:rPr>
        <w:t>d</w:t>
      </w:r>
      <w:r w:rsidRPr="00405F68">
        <w:rPr>
          <w:rFonts w:ascii="IBM Plex Serif Light" w:hAnsi="IBM Plex Serif Light"/>
          <w:sz w:val="18"/>
          <w:szCs w:val="18"/>
        </w:rPr>
        <w:t xml:space="preserve">ocumentary, </w:t>
      </w:r>
      <w:r w:rsidR="00493DD7" w:rsidRPr="00405F68">
        <w:rPr>
          <w:rFonts w:ascii="IBM Plex Serif Light" w:hAnsi="IBM Plex Serif Light"/>
          <w:sz w:val="18"/>
          <w:szCs w:val="18"/>
        </w:rPr>
        <w:t xml:space="preserve">theater, immersive, </w:t>
      </w:r>
      <w:r w:rsidR="00224C24" w:rsidRPr="00405F68">
        <w:rPr>
          <w:rFonts w:ascii="IBM Plex Serif Light" w:hAnsi="IBM Plex Serif Light"/>
          <w:sz w:val="18"/>
          <w:szCs w:val="18"/>
        </w:rPr>
        <w:t xml:space="preserve">podcast, </w:t>
      </w:r>
      <w:r w:rsidR="00493DD7" w:rsidRPr="00405F68">
        <w:rPr>
          <w:rFonts w:ascii="IBM Plex Serif Light" w:hAnsi="IBM Plex Serif Light"/>
          <w:sz w:val="18"/>
          <w:szCs w:val="18"/>
        </w:rPr>
        <w:t>marketing</w:t>
      </w:r>
      <w:r w:rsidRPr="00405F68">
        <w:rPr>
          <w:rFonts w:ascii="IBM Plex Serif Light" w:hAnsi="IBM Plex Serif Light"/>
          <w:sz w:val="18"/>
          <w:szCs w:val="18"/>
        </w:rPr>
        <w:t xml:space="preserve">, </w:t>
      </w:r>
      <w:r w:rsidR="00493DD7" w:rsidRPr="00405F68">
        <w:rPr>
          <w:rFonts w:ascii="IBM Plex Serif Light" w:hAnsi="IBM Plex Serif Light"/>
          <w:sz w:val="18"/>
          <w:szCs w:val="18"/>
        </w:rPr>
        <w:t>p</w:t>
      </w:r>
      <w:r w:rsidRPr="00405F68">
        <w:rPr>
          <w:rFonts w:ascii="IBM Plex Serif Light" w:hAnsi="IBM Plex Serif Light"/>
          <w:sz w:val="18"/>
          <w:szCs w:val="18"/>
        </w:rPr>
        <w:t>romotional</w:t>
      </w:r>
      <w:r w:rsidR="00493DD7" w:rsidRPr="00405F68">
        <w:rPr>
          <w:rFonts w:ascii="IBM Plex Serif Light" w:hAnsi="IBM Plex Serif Light"/>
          <w:sz w:val="18"/>
          <w:szCs w:val="18"/>
        </w:rPr>
        <w:t xml:space="preserve"> content, Avid Media Composer, Adobe Creative Suite, Davinci Resolve, Final Cut Pro, non-linear editing, </w:t>
      </w:r>
      <w:r w:rsidR="00224C24" w:rsidRPr="00405F68">
        <w:rPr>
          <w:rFonts w:ascii="IBM Plex Serif Light" w:hAnsi="IBM Plex Serif Light"/>
          <w:sz w:val="18"/>
          <w:szCs w:val="18"/>
        </w:rPr>
        <w:t xml:space="preserve">audio editing, color correction, </w:t>
      </w:r>
      <w:r w:rsidR="00493DD7" w:rsidRPr="00405F68">
        <w:rPr>
          <w:rFonts w:ascii="IBM Plex Serif Light" w:hAnsi="IBM Plex Serif Light"/>
          <w:sz w:val="18"/>
          <w:szCs w:val="18"/>
        </w:rPr>
        <w:t xml:space="preserve">story producing, field production, </w:t>
      </w:r>
      <w:r w:rsidR="00224C24" w:rsidRPr="00405F68">
        <w:rPr>
          <w:rFonts w:ascii="IBM Plex Serif Light" w:hAnsi="IBM Plex Serif Light"/>
          <w:sz w:val="18"/>
          <w:szCs w:val="18"/>
        </w:rPr>
        <w:t xml:space="preserve">Microsoft Office, </w:t>
      </w:r>
      <w:r w:rsidR="00493DD7" w:rsidRPr="00405F68">
        <w:rPr>
          <w:rFonts w:ascii="IBM Plex Serif Light" w:hAnsi="IBM Plex Serif Light"/>
          <w:sz w:val="18"/>
          <w:szCs w:val="18"/>
        </w:rPr>
        <w:t xml:space="preserve">videography, photography, writing, </w:t>
      </w:r>
      <w:r w:rsidR="00224C24" w:rsidRPr="00405F68">
        <w:rPr>
          <w:rFonts w:ascii="IBM Plex Serif Light" w:hAnsi="IBM Plex Serif Light"/>
          <w:sz w:val="18"/>
          <w:szCs w:val="18"/>
        </w:rPr>
        <w:t>analog film, digital production, post-production supervision, post-production management, team building.</w:t>
      </w:r>
    </w:p>
    <w:sectPr w:rsidR="00B44499" w:rsidRPr="00405F68" w:rsidSect="00E41D9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29B9" w14:textId="77777777" w:rsidR="008A3132" w:rsidRDefault="008A3132" w:rsidP="00E41D9D">
      <w:r>
        <w:separator/>
      </w:r>
    </w:p>
  </w:endnote>
  <w:endnote w:type="continuationSeparator" w:id="0">
    <w:p w14:paraId="77237C7F" w14:textId="77777777" w:rsidR="008A3132" w:rsidRDefault="008A3132" w:rsidP="00E4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BM Plex Serif Medium">
    <w:panose1 w:val="02060603050406000203"/>
    <w:charset w:val="4D"/>
    <w:family w:val="roman"/>
    <w:notTrueType/>
    <w:pitch w:val="variable"/>
    <w:sig w:usb0="A000026F" w:usb1="5000207B" w:usb2="00000000" w:usb3="00000000" w:csb0="00000197" w:csb1="00000000"/>
  </w:font>
  <w:font w:name="IBM Plex Serif">
    <w:panose1 w:val="02060503050406000203"/>
    <w:charset w:val="4D"/>
    <w:family w:val="roman"/>
    <w:notTrueType/>
    <w:pitch w:val="variable"/>
    <w:sig w:usb0="A000026F" w:usb1="5000207B" w:usb2="00000000" w:usb3="00000000" w:csb0="00000197" w:csb1="00000000"/>
  </w:font>
  <w:font w:name="IBM Plex Serif Light">
    <w:panose1 w:val="02060403050406000203"/>
    <w:charset w:val="4D"/>
    <w:family w:val="roman"/>
    <w:notTrueType/>
    <w:pitch w:val="variable"/>
    <w:sig w:usb0="A000026F" w:usb1="5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320F" w14:textId="77777777" w:rsidR="008A3132" w:rsidRDefault="008A3132" w:rsidP="00E41D9D">
      <w:r>
        <w:separator/>
      </w:r>
    </w:p>
  </w:footnote>
  <w:footnote w:type="continuationSeparator" w:id="0">
    <w:p w14:paraId="65C4340F" w14:textId="77777777" w:rsidR="008A3132" w:rsidRDefault="008A3132" w:rsidP="00E4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E0A5E" w14:textId="4CD74ED9" w:rsidR="00E41D9D" w:rsidRPr="00E41D9D" w:rsidRDefault="00E41D9D" w:rsidP="00E41D9D">
    <w:pPr>
      <w:pStyle w:val="Header"/>
      <w:jc w:val="right"/>
      <w:rPr>
        <w:rFonts w:ascii="IBM Plex Serif Light" w:hAnsi="IBM Plex Serif Light"/>
        <w:sz w:val="18"/>
        <w:szCs w:val="18"/>
      </w:rPr>
    </w:pPr>
    <w:r w:rsidRPr="00E41D9D">
      <w:rPr>
        <w:rFonts w:ascii="IBM Plex Serif Light" w:hAnsi="IBM Plex Serif Light"/>
        <w:sz w:val="18"/>
        <w:szCs w:val="18"/>
      </w:rPr>
      <w:t xml:space="preserve">HAAS / </w:t>
    </w:r>
    <w:r w:rsidRPr="00E41D9D">
      <w:rPr>
        <w:rFonts w:ascii="IBM Plex Serif Light" w:hAnsi="IBM Plex Serif Light"/>
        <w:sz w:val="18"/>
        <w:szCs w:val="18"/>
      </w:rPr>
      <w:fldChar w:fldCharType="begin"/>
    </w:r>
    <w:r w:rsidRPr="00E41D9D">
      <w:rPr>
        <w:rFonts w:ascii="IBM Plex Serif Light" w:hAnsi="IBM Plex Serif Light"/>
        <w:sz w:val="18"/>
        <w:szCs w:val="18"/>
      </w:rPr>
      <w:instrText xml:space="preserve"> PAGE  \* MERGEFORMAT </w:instrText>
    </w:r>
    <w:r w:rsidRPr="00E41D9D">
      <w:rPr>
        <w:rFonts w:ascii="IBM Plex Serif Light" w:hAnsi="IBM Plex Serif Light"/>
        <w:sz w:val="18"/>
        <w:szCs w:val="18"/>
      </w:rPr>
      <w:fldChar w:fldCharType="separate"/>
    </w:r>
    <w:r w:rsidRPr="00E41D9D">
      <w:rPr>
        <w:rFonts w:ascii="IBM Plex Serif Light" w:hAnsi="IBM Plex Serif Light"/>
        <w:noProof/>
        <w:sz w:val="18"/>
        <w:szCs w:val="18"/>
      </w:rPr>
      <w:t>1</w:t>
    </w:r>
    <w:r w:rsidRPr="00E41D9D">
      <w:rPr>
        <w:rFonts w:ascii="IBM Plex Serif Light" w:hAnsi="IBM Plex Serif Light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775A8"/>
    <w:multiLevelType w:val="hybridMultilevel"/>
    <w:tmpl w:val="1A50C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5D6FAF"/>
    <w:multiLevelType w:val="hybridMultilevel"/>
    <w:tmpl w:val="6464BBD8"/>
    <w:lvl w:ilvl="0" w:tplc="0C300C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6791F"/>
    <w:multiLevelType w:val="hybridMultilevel"/>
    <w:tmpl w:val="FCA62C52"/>
    <w:lvl w:ilvl="0" w:tplc="0C300C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880035">
    <w:abstractNumId w:val="1"/>
  </w:num>
  <w:num w:numId="2" w16cid:durableId="775098828">
    <w:abstractNumId w:val="2"/>
  </w:num>
  <w:num w:numId="3" w16cid:durableId="3685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BD"/>
    <w:rsid w:val="000337AC"/>
    <w:rsid w:val="0003462B"/>
    <w:rsid w:val="000C5ED8"/>
    <w:rsid w:val="00150E72"/>
    <w:rsid w:val="00164B3D"/>
    <w:rsid w:val="001A0A31"/>
    <w:rsid w:val="001A39A5"/>
    <w:rsid w:val="001B633C"/>
    <w:rsid w:val="001F4DCF"/>
    <w:rsid w:val="002035DC"/>
    <w:rsid w:val="00224C24"/>
    <w:rsid w:val="002558A2"/>
    <w:rsid w:val="002A5200"/>
    <w:rsid w:val="002C24AA"/>
    <w:rsid w:val="002F2A0F"/>
    <w:rsid w:val="00382700"/>
    <w:rsid w:val="00405D81"/>
    <w:rsid w:val="00405F68"/>
    <w:rsid w:val="00410AEF"/>
    <w:rsid w:val="00493DD7"/>
    <w:rsid w:val="004B02B1"/>
    <w:rsid w:val="0061017F"/>
    <w:rsid w:val="006B11EE"/>
    <w:rsid w:val="006D7FDA"/>
    <w:rsid w:val="006E7382"/>
    <w:rsid w:val="007310BD"/>
    <w:rsid w:val="007736BA"/>
    <w:rsid w:val="007A2E08"/>
    <w:rsid w:val="007A6539"/>
    <w:rsid w:val="007C240A"/>
    <w:rsid w:val="007D3DDE"/>
    <w:rsid w:val="008A3132"/>
    <w:rsid w:val="008F6EB5"/>
    <w:rsid w:val="00927E29"/>
    <w:rsid w:val="0098536A"/>
    <w:rsid w:val="00A12DA0"/>
    <w:rsid w:val="00AB61B4"/>
    <w:rsid w:val="00AC05E0"/>
    <w:rsid w:val="00B44499"/>
    <w:rsid w:val="00B92502"/>
    <w:rsid w:val="00C03E5E"/>
    <w:rsid w:val="00C33B0B"/>
    <w:rsid w:val="00C843FD"/>
    <w:rsid w:val="00CB1F4B"/>
    <w:rsid w:val="00D2514E"/>
    <w:rsid w:val="00DB238C"/>
    <w:rsid w:val="00DF02CB"/>
    <w:rsid w:val="00E41D9D"/>
    <w:rsid w:val="00E474FF"/>
    <w:rsid w:val="00E94BFA"/>
    <w:rsid w:val="00F34FA5"/>
    <w:rsid w:val="00F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4127"/>
  <w15:chartTrackingRefBased/>
  <w15:docId w15:val="{C059333B-48D9-A64A-8B48-E25AE366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0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0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0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0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0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0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0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0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0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0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0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0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0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0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0B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2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7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1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D9D"/>
  </w:style>
  <w:style w:type="paragraph" w:styleId="Footer">
    <w:name w:val="footer"/>
    <w:basedOn w:val="Normal"/>
    <w:link w:val="FooterChar"/>
    <w:uiPriority w:val="99"/>
    <w:unhideWhenUsed/>
    <w:rsid w:val="00E41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9D"/>
  </w:style>
  <w:style w:type="paragraph" w:customStyle="1" w:styleId="JobTitle">
    <w:name w:val="Job Title"/>
    <w:basedOn w:val="Normal"/>
    <w:qFormat/>
    <w:rsid w:val="00F34FA5"/>
    <w:rPr>
      <w:rFonts w:ascii="IBM Plex Serif Medium" w:hAnsi="IBM Plex Serif Medium"/>
      <w:sz w:val="20"/>
      <w:szCs w:val="20"/>
    </w:rPr>
  </w:style>
  <w:style w:type="paragraph" w:customStyle="1" w:styleId="JobDates">
    <w:name w:val="Job Dates"/>
    <w:basedOn w:val="Normal"/>
    <w:qFormat/>
    <w:rsid w:val="00F34FA5"/>
    <w:rPr>
      <w:rFonts w:ascii="IBM Plex Serif" w:hAnsi="IBM Plex Serif"/>
      <w:i/>
      <w:iCs/>
      <w:sz w:val="20"/>
      <w:szCs w:val="20"/>
    </w:rPr>
  </w:style>
  <w:style w:type="paragraph" w:customStyle="1" w:styleId="JobDescription">
    <w:name w:val="Job Description"/>
    <w:basedOn w:val="Normal"/>
    <w:qFormat/>
    <w:rsid w:val="00F34FA5"/>
    <w:pPr>
      <w:ind w:left="720"/>
    </w:pPr>
    <w:rPr>
      <w:rFonts w:ascii="IBM Plex Serif Light" w:hAnsi="IBM Plex Serif Ligh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6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Haas</dc:creator>
  <cp:keywords/>
  <dc:description/>
  <cp:lastModifiedBy>Peter Haas</cp:lastModifiedBy>
  <cp:revision>16</cp:revision>
  <cp:lastPrinted>2025-01-29T15:45:00Z</cp:lastPrinted>
  <dcterms:created xsi:type="dcterms:W3CDTF">2025-02-03T16:51:00Z</dcterms:created>
  <dcterms:modified xsi:type="dcterms:W3CDTF">2025-02-17T14:10:00Z</dcterms:modified>
</cp:coreProperties>
</file>